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CD0DC" w14:textId="77777777" w:rsidR="00046179" w:rsidRDefault="00046179">
      <w:pPr>
        <w:rPr>
          <w:lang w:val="ru-RU"/>
        </w:rPr>
      </w:pPr>
    </w:p>
    <w:p w14:paraId="7C1560C9" w14:textId="77777777" w:rsidR="00046179" w:rsidRPr="00556B38" w:rsidRDefault="00000000">
      <w:pPr>
        <w:spacing w:line="240" w:lineRule="atLeast"/>
        <w:jc w:val="right"/>
        <w:rPr>
          <w:i/>
          <w:color w:val="FF0000"/>
          <w:lang w:val="en-US"/>
        </w:rPr>
      </w:pPr>
      <w:r>
        <w:rPr>
          <w:i/>
          <w:color w:val="FF0000"/>
          <w:lang w:val="en"/>
        </w:rPr>
        <w:t>Standard form for corporate shareholders</w:t>
      </w:r>
    </w:p>
    <w:p w14:paraId="5B2EE931" w14:textId="77777777" w:rsidR="00046179" w:rsidRPr="00556B38" w:rsidRDefault="00046179">
      <w:pPr>
        <w:jc w:val="center"/>
        <w:rPr>
          <w:lang w:val="en-US"/>
        </w:rPr>
      </w:pPr>
    </w:p>
    <w:p w14:paraId="31B4E57A" w14:textId="77777777" w:rsidR="00046179" w:rsidRPr="00556B38" w:rsidRDefault="00046179">
      <w:pPr>
        <w:jc w:val="center"/>
        <w:rPr>
          <w:lang w:val="en-US"/>
        </w:rPr>
      </w:pPr>
    </w:p>
    <w:p w14:paraId="03D449A6" w14:textId="77777777" w:rsidR="00046179" w:rsidRPr="00556B38" w:rsidRDefault="00000000">
      <w:pPr>
        <w:jc w:val="center"/>
        <w:rPr>
          <w:b/>
          <w:lang w:val="en-US"/>
        </w:rPr>
      </w:pPr>
      <w:r>
        <w:rPr>
          <w:b/>
          <w:lang w:val="en"/>
        </w:rPr>
        <w:t xml:space="preserve">PROXY </w:t>
      </w:r>
    </w:p>
    <w:p w14:paraId="021A0DFF" w14:textId="77777777" w:rsidR="00046179" w:rsidRPr="00556B38" w:rsidRDefault="00046179">
      <w:pPr>
        <w:jc w:val="center"/>
        <w:rPr>
          <w:lang w:val="en-US"/>
        </w:rPr>
      </w:pPr>
    </w:p>
    <w:p w14:paraId="3C9794F4" w14:textId="77777777" w:rsidR="00046179" w:rsidRPr="00556B38" w:rsidRDefault="00046179">
      <w:pPr>
        <w:jc w:val="center"/>
        <w:rPr>
          <w:lang w:val="en-US"/>
        </w:rPr>
      </w:pPr>
    </w:p>
    <w:p w14:paraId="1E3A19A8" w14:textId="77777777" w:rsidR="00046179" w:rsidRPr="00556B38" w:rsidRDefault="00000000">
      <w:pPr>
        <w:rPr>
          <w:lang w:val="en-US"/>
        </w:rPr>
      </w:pPr>
      <w:r>
        <w:rPr>
          <w:lang w:val="en"/>
        </w:rPr>
        <w:t xml:space="preserve">Rostov-on-Don                                                   ____________ twenty ____________ </w:t>
      </w:r>
    </w:p>
    <w:p w14:paraId="35F6F150" w14:textId="77777777" w:rsidR="00046179" w:rsidRPr="00556B38" w:rsidRDefault="00046179">
      <w:pPr>
        <w:rPr>
          <w:lang w:val="en-US"/>
        </w:rPr>
      </w:pPr>
    </w:p>
    <w:p w14:paraId="5D945524" w14:textId="77777777" w:rsidR="00046179" w:rsidRPr="00556B38" w:rsidRDefault="00046179">
      <w:pPr>
        <w:rPr>
          <w:lang w:val="en-US"/>
        </w:rPr>
      </w:pPr>
    </w:p>
    <w:p w14:paraId="1E932012" w14:textId="77777777" w:rsidR="00046179" w:rsidRPr="00556B38" w:rsidRDefault="00000000">
      <w:pPr>
        <w:ind w:firstLine="709"/>
        <w:jc w:val="both"/>
        <w:rPr>
          <w:lang w:val="en-US"/>
        </w:rPr>
      </w:pPr>
      <w:r>
        <w:rPr>
          <w:lang w:val="en"/>
        </w:rPr>
        <w:t xml:space="preserve">Hereby, </w:t>
      </w:r>
      <w:r>
        <w:rPr>
          <w:b/>
          <w:lang w:val="en"/>
        </w:rPr>
        <w:t>___________________________ (specify full corporate name of the Company)</w:t>
      </w:r>
      <w:r>
        <w:rPr>
          <w:lang w:val="en"/>
        </w:rPr>
        <w:t>, OGRN ___________________, location ______________________, hereinafter - the Company, represented by General Director _______________ (specify full name) authorizes:</w:t>
      </w:r>
    </w:p>
    <w:p w14:paraId="0D420BCA" w14:textId="77777777" w:rsidR="00046179" w:rsidRPr="00556B38" w:rsidRDefault="00046179">
      <w:pPr>
        <w:ind w:firstLine="709"/>
        <w:jc w:val="both"/>
        <w:rPr>
          <w:lang w:val="en-US"/>
        </w:rPr>
      </w:pPr>
    </w:p>
    <w:p w14:paraId="39CAEF2B" w14:textId="77777777" w:rsidR="00046179" w:rsidRPr="00556B38" w:rsidRDefault="00000000">
      <w:pPr>
        <w:ind w:firstLine="709"/>
        <w:jc w:val="both"/>
        <w:rPr>
          <w:lang w:val="en-US"/>
        </w:rPr>
      </w:pPr>
      <w:r>
        <w:rPr>
          <w:b/>
          <w:lang w:val="en"/>
        </w:rPr>
        <w:t>___________________________ (specify full name)</w:t>
      </w:r>
      <w:r>
        <w:rPr>
          <w:lang w:val="en"/>
        </w:rPr>
        <w:t xml:space="preserve">, passport series _________ No. __________, issued ___________, date of issue __________, subdivision code ___________, registered at the address __________________, </w:t>
      </w:r>
    </w:p>
    <w:p w14:paraId="39461399" w14:textId="77777777" w:rsidR="00046179" w:rsidRPr="00556B38" w:rsidRDefault="00046179">
      <w:pPr>
        <w:ind w:firstLine="709"/>
        <w:jc w:val="both"/>
        <w:rPr>
          <w:lang w:val="en-US"/>
        </w:rPr>
      </w:pPr>
    </w:p>
    <w:p w14:paraId="506A994A" w14:textId="77777777" w:rsidR="00046179" w:rsidRPr="00556B38" w:rsidRDefault="00000000">
      <w:pPr>
        <w:jc w:val="both"/>
        <w:rPr>
          <w:lang w:val="en-US"/>
        </w:rPr>
      </w:pPr>
      <w:r>
        <w:rPr>
          <w:lang w:val="en"/>
        </w:rPr>
        <w:t>carry out on behalf of the Company all and any acts and things from those stated below, in particular:</w:t>
      </w:r>
    </w:p>
    <w:p w14:paraId="24879B61" w14:textId="64C84223" w:rsidR="00046179" w:rsidRPr="00556B38" w:rsidRDefault="00000000">
      <w:pPr>
        <w:jc w:val="both"/>
        <w:rPr>
          <w:lang w:val="en-US"/>
        </w:rPr>
      </w:pPr>
      <w:r>
        <w:rPr>
          <w:lang w:val="en"/>
        </w:rPr>
        <w:t xml:space="preserve">- act on behalf of the Company in absentia voting for decision-making by the General meeting of shareholders of Public Joint-Stock Company </w:t>
      </w:r>
      <w:r w:rsidR="00556B38" w:rsidRPr="00556B38">
        <w:rPr>
          <w:lang w:val="en-US"/>
        </w:rPr>
        <w:t>"</w:t>
      </w:r>
      <w:r>
        <w:rPr>
          <w:lang w:val="en"/>
        </w:rPr>
        <w:t>ROSSETI South</w:t>
      </w:r>
      <w:r w:rsidR="00556B38" w:rsidRPr="00556B38">
        <w:rPr>
          <w:lang w:val="en-US"/>
        </w:rPr>
        <w:t>"</w:t>
      </w:r>
      <w:r>
        <w:rPr>
          <w:lang w:val="en"/>
        </w:rPr>
        <w:t xml:space="preserve"> held on May 15, 2025 (hereinafter </w:t>
      </w:r>
      <w:r w:rsidR="00556B38" w:rsidRPr="00556B38">
        <w:rPr>
          <w:lang w:val="en-US"/>
        </w:rPr>
        <w:t>"</w:t>
      </w:r>
      <w:r>
        <w:rPr>
          <w:lang w:val="en"/>
        </w:rPr>
        <w:t>the Meeting</w:t>
      </w:r>
      <w:r w:rsidR="00556B38" w:rsidRPr="00556B38">
        <w:rPr>
          <w:lang w:val="en-US"/>
        </w:rPr>
        <w:t>"</w:t>
      </w:r>
      <w:r>
        <w:rPr>
          <w:lang w:val="en"/>
        </w:rPr>
        <w:t xml:space="preserve">); </w:t>
      </w:r>
    </w:p>
    <w:p w14:paraId="01609682" w14:textId="77777777" w:rsidR="00046179" w:rsidRPr="00556B38" w:rsidRDefault="00000000">
      <w:pPr>
        <w:jc w:val="both"/>
        <w:rPr>
          <w:lang w:val="en-US"/>
        </w:rPr>
      </w:pPr>
      <w:r>
        <w:rPr>
          <w:lang w:val="en"/>
        </w:rPr>
        <w:t>- receive all necessary documents and materials provided to shareholders during the preparation and holding of the Meeting, including voting ballots and any other documents;</w:t>
      </w:r>
    </w:p>
    <w:p w14:paraId="717AAA87" w14:textId="77777777" w:rsidR="00046179" w:rsidRPr="00556B38" w:rsidRDefault="00000000">
      <w:pPr>
        <w:jc w:val="both"/>
        <w:rPr>
          <w:lang w:val="en-US"/>
        </w:rPr>
      </w:pPr>
      <w:r>
        <w:rPr>
          <w:lang w:val="en"/>
        </w:rPr>
        <w:t>- vote on all items included in the agenda of the Meeting and all aspects of the Meeting procedure;</w:t>
      </w:r>
    </w:p>
    <w:p w14:paraId="09ECEAD1" w14:textId="77777777" w:rsidR="00046179" w:rsidRPr="00556B38" w:rsidRDefault="00000000">
      <w:pPr>
        <w:jc w:val="both"/>
        <w:rPr>
          <w:lang w:val="en-US"/>
        </w:rPr>
      </w:pPr>
      <w:r>
        <w:rPr>
          <w:lang w:val="en"/>
        </w:rPr>
        <w:t>- prepare and sign any documents at your own discretion for the purpose of carrying out the above-mentioned powers and rights;</w:t>
      </w:r>
    </w:p>
    <w:p w14:paraId="60F916FC" w14:textId="7BD2E374" w:rsidR="00046179" w:rsidRPr="00556B38" w:rsidRDefault="00000000">
      <w:pPr>
        <w:jc w:val="both"/>
        <w:rPr>
          <w:lang w:val="en-US"/>
        </w:rPr>
      </w:pPr>
      <w:r>
        <w:rPr>
          <w:lang w:val="en"/>
        </w:rPr>
        <w:t xml:space="preserve">- carry out any other rights conferred to shareholders in accordance with the legislation of the Russian Federation and the Charter of Public Joint Stock Company </w:t>
      </w:r>
      <w:r w:rsidR="00556B38" w:rsidRPr="00556B38">
        <w:rPr>
          <w:lang w:val="en-US"/>
        </w:rPr>
        <w:t>"</w:t>
      </w:r>
      <w:r>
        <w:rPr>
          <w:lang w:val="en"/>
        </w:rPr>
        <w:t>ROSSETI South</w:t>
      </w:r>
      <w:r w:rsidR="00556B38" w:rsidRPr="00556B38">
        <w:rPr>
          <w:lang w:val="en-US"/>
        </w:rPr>
        <w:t>"</w:t>
      </w:r>
      <w:r>
        <w:rPr>
          <w:lang w:val="en"/>
        </w:rPr>
        <w:t>.</w:t>
      </w:r>
    </w:p>
    <w:p w14:paraId="4EF3B130" w14:textId="77777777" w:rsidR="00046179" w:rsidRPr="00556B38" w:rsidRDefault="00046179">
      <w:pPr>
        <w:jc w:val="both"/>
        <w:rPr>
          <w:lang w:val="en-US"/>
        </w:rPr>
      </w:pPr>
    </w:p>
    <w:p w14:paraId="75E17100" w14:textId="77777777" w:rsidR="00046179" w:rsidRPr="00556B38" w:rsidRDefault="00000000">
      <w:pPr>
        <w:ind w:firstLine="709"/>
        <w:jc w:val="both"/>
        <w:rPr>
          <w:lang w:val="en-US"/>
        </w:rPr>
      </w:pPr>
      <w:r>
        <w:rPr>
          <w:lang w:val="en"/>
        </w:rPr>
        <w:t>The proxy is issued for the period up to __________ 202_.</w:t>
      </w:r>
    </w:p>
    <w:p w14:paraId="64B902C9" w14:textId="77777777" w:rsidR="00046179" w:rsidRPr="00556B38" w:rsidRDefault="00046179">
      <w:pPr>
        <w:jc w:val="both"/>
        <w:rPr>
          <w:lang w:val="en-US"/>
        </w:rPr>
      </w:pPr>
    </w:p>
    <w:p w14:paraId="28ACC78A" w14:textId="77777777" w:rsidR="00046179" w:rsidRPr="00556B38" w:rsidRDefault="00046179">
      <w:pPr>
        <w:jc w:val="both"/>
        <w:rPr>
          <w:lang w:val="en-US"/>
        </w:rPr>
      </w:pPr>
    </w:p>
    <w:p w14:paraId="076FCFE7" w14:textId="77777777" w:rsidR="00046179" w:rsidRPr="00556B38" w:rsidRDefault="00000000">
      <w:pPr>
        <w:ind w:firstLine="708"/>
        <w:jc w:val="both"/>
        <w:rPr>
          <w:lang w:val="en-US"/>
        </w:rPr>
      </w:pPr>
      <w:r>
        <w:rPr>
          <w:lang w:val="en"/>
        </w:rPr>
        <w:t>I witness the signature of _____________ (</w:t>
      </w:r>
      <w:r>
        <w:rPr>
          <w:i/>
          <w:lang w:val="en"/>
        </w:rPr>
        <w:t>specify the representative full name</w:t>
      </w:r>
      <w:r>
        <w:rPr>
          <w:lang w:val="en"/>
        </w:rPr>
        <w:t>).</w:t>
      </w:r>
    </w:p>
    <w:p w14:paraId="6787916E" w14:textId="77777777" w:rsidR="00046179" w:rsidRPr="00556B38" w:rsidRDefault="00046179">
      <w:pPr>
        <w:jc w:val="both"/>
        <w:rPr>
          <w:lang w:val="en-US"/>
        </w:rPr>
      </w:pPr>
    </w:p>
    <w:p w14:paraId="56E311DC" w14:textId="77777777" w:rsidR="00046179" w:rsidRPr="00556B38" w:rsidRDefault="00046179">
      <w:pPr>
        <w:jc w:val="both"/>
        <w:rPr>
          <w:lang w:val="en-US"/>
        </w:rPr>
      </w:pPr>
    </w:p>
    <w:p w14:paraId="60310A26" w14:textId="77777777" w:rsidR="00046179" w:rsidRPr="00556B38" w:rsidRDefault="00046179">
      <w:pPr>
        <w:jc w:val="both"/>
        <w:rPr>
          <w:b/>
          <w:i/>
          <w:color w:val="FF0000"/>
          <w:lang w:val="en-US"/>
        </w:rPr>
      </w:pPr>
    </w:p>
    <w:p w14:paraId="545F3CDA" w14:textId="77777777" w:rsidR="00046179" w:rsidRPr="00556B38" w:rsidRDefault="00000000">
      <w:pPr>
        <w:jc w:val="both"/>
        <w:rPr>
          <w:b/>
          <w:i/>
          <w:lang w:val="en-US"/>
        </w:rPr>
      </w:pPr>
      <w:r>
        <w:rPr>
          <w:b/>
          <w:i/>
          <w:lang w:val="en"/>
        </w:rPr>
        <w:t xml:space="preserve">Attention! The proxy requires certification in accordance with the requirements of Russian legislation (Article 185.1 of Civil Code of the Russian Federation). </w:t>
      </w:r>
    </w:p>
    <w:sectPr w:rsidR="00046179" w:rsidRPr="00556B38">
      <w:pgSz w:w="11906" w:h="16838"/>
      <w:pgMar w:top="850" w:right="850" w:bottom="85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auto"/>
    <w:pitch w:val="variable"/>
  </w:font>
  <w:font w:name="Noto Sans"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08"/>
  <w:autoHyphenation/>
  <w:hyphenationZone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6179"/>
    <w:rsid w:val="00046179"/>
    <w:rsid w:val="00556B38"/>
    <w:rsid w:val="00CC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0BD50"/>
  <w15:docId w15:val="{BCBCE1AE-D529-4140-B7A4-9B7AC2D6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ahoma" w:hAnsi="Times New Roman" w:cs="Noto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uk-UA" w:eastAsia="uk-UA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3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4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character" w:customStyle="1" w:styleId="10">
    <w:name w:val="Основной шрифт абзаца1"/>
    <w:semiHidden/>
    <w:qFormat/>
  </w:style>
  <w:style w:type="paragraph" w:customStyle="1" w:styleId="11">
    <w:name w:val="Заголовок1"/>
    <w:basedOn w:val="a"/>
    <w:next w:val="a8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 Spacing"/>
    <w:uiPriority w:val="1"/>
    <w:qFormat/>
    <w:pPr>
      <w:suppressAutoHyphens/>
    </w:pPr>
    <w:rPr>
      <w:lang w:eastAsia="zh-CN"/>
    </w:rPr>
  </w:style>
  <w:style w:type="paragraph" w:styleId="ad">
    <w:name w:val="Title"/>
    <w:basedOn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e">
    <w:name w:val="Subtitle"/>
    <w:basedOn w:val="a"/>
    <w:uiPriority w:val="11"/>
    <w:qFormat/>
    <w:pPr>
      <w:spacing w:before="200" w:after="200"/>
    </w:p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0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3">
    <w:name w:val="endnote text"/>
    <w:basedOn w:val="a"/>
    <w:uiPriority w:val="99"/>
    <w:semiHidden/>
    <w:unhideWhenUsed/>
    <w:rPr>
      <w:sz w:val="20"/>
    </w:rPr>
  </w:style>
  <w:style w:type="paragraph" w:styleId="13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4">
    <w:name w:val="index heading"/>
    <w:basedOn w:val="user"/>
  </w:style>
  <w:style w:type="paragraph" w:styleId="af5">
    <w:name w:val="TOC Heading"/>
    <w:uiPriority w:val="39"/>
    <w:unhideWhenUsed/>
    <w:qFormat/>
    <w:pPr>
      <w:suppressAutoHyphens/>
    </w:pPr>
    <w:rPr>
      <w:lang w:eastAsia="zh-CN"/>
    </w:rPr>
  </w:style>
  <w:style w:type="paragraph" w:styleId="af6">
    <w:name w:val="table of figures"/>
    <w:basedOn w:val="a"/>
    <w:uiPriority w:val="99"/>
    <w:unhideWhenUsed/>
  </w:style>
  <w:style w:type="paragraph" w:customStyle="1" w:styleId="14">
    <w:name w:val="Текст выноски1"/>
    <w:basedOn w:val="a"/>
    <w:semiHidden/>
    <w:qFormat/>
    <w:rPr>
      <w:rFonts w:ascii="Tahoma" w:hAnsi="Tahoma" w:cs="Tahoma"/>
      <w:sz w:val="16"/>
      <w:szCs w:val="16"/>
    </w:rPr>
  </w:style>
  <w:style w:type="numbering" w:customStyle="1" w:styleId="15">
    <w:name w:val="Нет списка1"/>
    <w:semiHidden/>
    <w:qFormat/>
  </w:style>
  <w:style w:type="numbering" w:customStyle="1" w:styleId="af7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creator>sorinskaya</dc:creator>
  <cp:lastModifiedBy>Wen Lee</cp:lastModifiedBy>
  <cp:revision>18</cp:revision>
  <dcterms:created xsi:type="dcterms:W3CDTF">2014-09-08T11:39:00Z</dcterms:created>
  <dcterms:modified xsi:type="dcterms:W3CDTF">2025-05-13T10:16:00Z</dcterms:modified>
  <dc:language>ru-RU</dc:language>
  <cp:version>1048576</cp:version>
</cp:coreProperties>
</file>